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0" w:type="dxa"/>
        <w:tblInd w:w="-90" w:type="dxa"/>
        <w:tblCellMar>
          <w:left w:w="0" w:type="dxa"/>
          <w:right w:w="0" w:type="dxa"/>
        </w:tblCellMar>
        <w:tblLook w:val="04A0" w:firstRow="1" w:lastRow="0" w:firstColumn="1" w:lastColumn="0" w:noHBand="0" w:noVBand="1"/>
      </w:tblPr>
      <w:tblGrid>
        <w:gridCol w:w="9444"/>
        <w:gridCol w:w="6"/>
      </w:tblGrid>
      <w:tr w:rsidR="00965E93" w:rsidRPr="00965E93" w:rsidTr="00965E93">
        <w:trPr>
          <w:tblCellSpacing w:w="0" w:type="dxa"/>
        </w:trPr>
        <w:tc>
          <w:tcPr>
            <w:tcW w:w="9444" w:type="dxa"/>
            <w:vAlign w:val="center"/>
            <w:hideMark/>
          </w:tcPr>
          <w:p w:rsidR="004C7577" w:rsidRDefault="00965E93" w:rsidP="00965E93">
            <w:pPr>
              <w:spacing w:before="100" w:beforeAutospacing="1" w:after="100" w:afterAutospacing="1" w:line="240" w:lineRule="auto"/>
              <w:outlineLvl w:val="0"/>
              <w:rPr>
                <w:rFonts w:ascii="Verdana" w:eastAsia="Times New Roman" w:hAnsi="Verdana" w:cs="Times New Roman"/>
                <w:b/>
                <w:bCs/>
                <w:color w:val="2D3913"/>
                <w:kern w:val="36"/>
                <w:sz w:val="48"/>
                <w:szCs w:val="48"/>
              </w:rPr>
            </w:pPr>
            <w:r w:rsidRPr="00965E93">
              <w:rPr>
                <w:rFonts w:ascii="Verdana" w:eastAsia="Times New Roman" w:hAnsi="Verdana" w:cs="Times New Roman"/>
                <w:b/>
                <w:bCs/>
                <w:color w:val="2D3913"/>
                <w:kern w:val="36"/>
                <w:sz w:val="48"/>
                <w:szCs w:val="48"/>
              </w:rPr>
              <w:t>Estimated Quantities</w:t>
            </w:r>
          </w:p>
          <w:p w:rsidR="004C7577" w:rsidRPr="00965E93" w:rsidRDefault="007F14EA" w:rsidP="00965E93">
            <w:pPr>
              <w:spacing w:before="100" w:beforeAutospacing="1" w:after="100" w:afterAutospacing="1" w:line="240" w:lineRule="auto"/>
              <w:outlineLvl w:val="0"/>
              <w:rPr>
                <w:rFonts w:ascii="Times New Roman" w:eastAsia="Times New Roman" w:hAnsi="Times New Roman" w:cs="Times New Roman"/>
                <w:b/>
                <w:bCs/>
                <w:kern w:val="36"/>
                <w:sz w:val="48"/>
                <w:szCs w:val="48"/>
              </w:rPr>
            </w:pPr>
            <w:r>
              <w:rPr>
                <w:rFonts w:ascii="Verdana" w:eastAsia="Times New Roman" w:hAnsi="Verdana" w:cs="Times New Roman"/>
                <w:b/>
                <w:bCs/>
                <w:color w:val="2D3913"/>
                <w:kern w:val="36"/>
                <w:sz w:val="48"/>
                <w:szCs w:val="48"/>
              </w:rPr>
              <w:t>PID Number: 106224</w:t>
            </w:r>
          </w:p>
          <w:p w:rsidR="00965E93" w:rsidRPr="00965E93" w:rsidRDefault="00965E93" w:rsidP="00965E93">
            <w:pPr>
              <w:spacing w:after="0" w:line="240" w:lineRule="auto"/>
              <w:rPr>
                <w:rFonts w:ascii="Verdana" w:eastAsia="Times New Roman" w:hAnsi="Verdana" w:cs="Times New Roman"/>
                <w:color w:val="2D3913"/>
                <w:sz w:val="16"/>
                <w:szCs w:val="16"/>
              </w:rPr>
            </w:pPr>
          </w:p>
          <w:p w:rsidR="00965E93" w:rsidRPr="00965E93" w:rsidRDefault="00965E93" w:rsidP="00965E93">
            <w:pPr>
              <w:spacing w:after="0" w:line="240" w:lineRule="auto"/>
              <w:rPr>
                <w:rFonts w:ascii="Verdana" w:eastAsia="Times New Roman" w:hAnsi="Verdana" w:cs="Times New Roman"/>
                <w:color w:val="2D3913"/>
                <w:sz w:val="16"/>
                <w:szCs w:val="16"/>
              </w:rPr>
            </w:pPr>
            <w:r w:rsidRPr="00965E93">
              <w:rPr>
                <w:rFonts w:ascii="Verdana" w:eastAsia="Times New Roman" w:hAnsi="Verdana" w:cs="Times New Roman"/>
                <w:color w:val="2D3913"/>
                <w:sz w:val="16"/>
                <w:szCs w:val="16"/>
              </w:rPr>
              <w:t>Instructions</w:t>
            </w:r>
          </w:p>
          <w:p w:rsidR="00965E93" w:rsidRPr="00965E93" w:rsidRDefault="00965E93" w:rsidP="00965E93">
            <w:pPr>
              <w:spacing w:after="0" w:line="240" w:lineRule="auto"/>
              <w:rPr>
                <w:rFonts w:ascii="Verdana" w:eastAsia="Times New Roman" w:hAnsi="Verdana" w:cs="Times New Roman"/>
                <w:color w:val="2D3913"/>
                <w:sz w:val="16"/>
                <w:szCs w:val="16"/>
              </w:rPr>
            </w:pPr>
            <w:r w:rsidRPr="00965E93">
              <w:rPr>
                <w:rFonts w:ascii="Verdana" w:eastAsia="Times New Roman" w:hAnsi="Verdana" w:cs="Times New Roman"/>
                <w:color w:val="2D3913"/>
                <w:sz w:val="16"/>
                <w:szCs w:val="16"/>
              </w:rPr>
              <w:t>The requested information on this form is necessary for the creation of the official Engineer’s Estimate.  If any of the following items are listed as “lump sum” in the construction plans, you must provide specific quantities.  Districts should transfer information from consultants into this form.  Please note, this form was formerly known as the "LD-4 Form".</w:t>
            </w:r>
          </w:p>
        </w:tc>
        <w:tc>
          <w:tcPr>
            <w:tcW w:w="0" w:type="auto"/>
            <w:vAlign w:val="center"/>
            <w:hideMark/>
          </w:tcPr>
          <w:p w:rsidR="00965E93" w:rsidRPr="00965E93" w:rsidRDefault="00965E93" w:rsidP="00965E93">
            <w:pPr>
              <w:spacing w:after="0" w:line="240" w:lineRule="auto"/>
              <w:rPr>
                <w:rFonts w:ascii="Verdana" w:eastAsia="Times New Roman" w:hAnsi="Verdana" w:cs="Times New Roman"/>
                <w:color w:val="2D3913"/>
                <w:sz w:val="16"/>
                <w:szCs w:val="16"/>
              </w:rPr>
            </w:pPr>
          </w:p>
        </w:tc>
      </w:tr>
      <w:tr w:rsidR="00965E93" w:rsidRPr="00965E93" w:rsidTr="00965E93">
        <w:trPr>
          <w:tblCellSpacing w:w="0" w:type="dxa"/>
        </w:trPr>
        <w:tc>
          <w:tcPr>
            <w:tcW w:w="9450" w:type="dxa"/>
            <w:gridSpan w:val="2"/>
            <w:hideMark/>
          </w:tcPr>
          <w:p w:rsidR="00965E93" w:rsidRPr="00965E93" w:rsidRDefault="00965E93" w:rsidP="00965E93">
            <w:pPr>
              <w:spacing w:after="0" w:line="240" w:lineRule="auto"/>
              <w:rPr>
                <w:rFonts w:ascii="Verdana" w:eastAsia="Times New Roman" w:hAnsi="Verdana" w:cs="Times New Roman"/>
                <w:color w:val="2D3913"/>
                <w:sz w:val="16"/>
                <w:szCs w:val="16"/>
              </w:rPr>
            </w:pPr>
            <w:r w:rsidRPr="00965E93">
              <w:rPr>
                <w:rFonts w:ascii="Verdana" w:eastAsia="Times New Roman" w:hAnsi="Verdana" w:cs="Times New Roman"/>
                <w:color w:val="2D3913"/>
                <w:sz w:val="16"/>
                <w:szCs w:val="16"/>
              </w:rPr>
              <w:t> </w:t>
            </w:r>
          </w:p>
          <w:p w:rsidR="00965E93" w:rsidRPr="00965E93" w:rsidRDefault="00965E93" w:rsidP="00965E93">
            <w:pPr>
              <w:spacing w:after="0" w:line="240" w:lineRule="auto"/>
              <w:rPr>
                <w:rFonts w:ascii="Verdana" w:eastAsia="Times New Roman" w:hAnsi="Verdana" w:cs="Times New Roman"/>
                <w:color w:val="2D3913"/>
                <w:sz w:val="16"/>
                <w:szCs w:val="16"/>
              </w:rPr>
            </w:pPr>
            <w:r w:rsidRPr="00965E93">
              <w:rPr>
                <w:rFonts w:ascii="Verdana" w:eastAsia="Times New Roman" w:hAnsi="Verdana" w:cs="Times New Roman"/>
                <w:color w:val="2D3913"/>
                <w:sz w:val="16"/>
                <w:szCs w:val="16"/>
              </w:rPr>
              <w:t xml:space="preserve">Item 201 - Tree and Stump Removals </w:t>
            </w:r>
            <w:r w:rsidRPr="00965E93">
              <w:rPr>
                <w:rFonts w:ascii="Verdana" w:eastAsia="Times New Roman" w:hAnsi="Verdana" w:cs="Times New Roman"/>
                <w:i/>
                <w:iCs/>
                <w:color w:val="2D3913"/>
                <w:sz w:val="16"/>
                <w:szCs w:val="16"/>
              </w:rPr>
              <w:t>(List By Size)</w:t>
            </w:r>
            <w:r>
              <w:rPr>
                <w:rFonts w:ascii="Verdana" w:eastAsia="Times New Roman" w:hAnsi="Verdana" w:cs="Times New Roman"/>
                <w:i/>
                <w:iCs/>
                <w:color w:val="2D3913"/>
                <w:sz w:val="16"/>
                <w:szCs w:val="16"/>
              </w:rPr>
              <w:t>:</w:t>
            </w:r>
            <w:r w:rsidRPr="00965E93">
              <w:rPr>
                <w:rFonts w:ascii="Verdana" w:eastAsia="Times New Roman" w:hAnsi="Verdana" w:cs="Times New Roman"/>
                <w:color w:val="2D3913"/>
                <w:sz w:val="16"/>
                <w:szCs w:val="16"/>
              </w:rPr>
              <w:t xml:space="preserve"> </w:t>
            </w:r>
            <w:r w:rsidR="00A2455C">
              <w:rPr>
                <w:rFonts w:ascii="Verdana" w:eastAsia="Times New Roman" w:hAnsi="Verdana" w:cs="Times New Roman"/>
                <w:color w:val="2D3913"/>
                <w:sz w:val="16"/>
                <w:szCs w:val="16"/>
              </w:rPr>
              <w:t xml:space="preserve"> </w:t>
            </w:r>
            <w:r w:rsidR="007F14EA" w:rsidRPr="00081B9E">
              <w:rPr>
                <w:rFonts w:ascii="Verdana" w:eastAsia="Times New Roman" w:hAnsi="Verdana" w:cs="Times New Roman"/>
                <w:color w:val="2D3913"/>
                <w:sz w:val="16"/>
                <w:szCs w:val="16"/>
                <w:u w:val="single"/>
              </w:rPr>
              <w:t>5@18”, 1@30”, 2@48”</w:t>
            </w:r>
          </w:p>
          <w:p w:rsidR="00965E93" w:rsidRPr="00965E93" w:rsidRDefault="00965E93" w:rsidP="00965E93">
            <w:pPr>
              <w:spacing w:after="0" w:line="240" w:lineRule="auto"/>
              <w:rPr>
                <w:rFonts w:ascii="Verdana" w:eastAsia="Times New Roman" w:hAnsi="Verdana" w:cs="Times New Roman"/>
                <w:color w:val="2D3913"/>
                <w:sz w:val="16"/>
                <w:szCs w:val="16"/>
              </w:rPr>
            </w:pPr>
            <w:r w:rsidRPr="00965E93">
              <w:rPr>
                <w:rFonts w:ascii="Verdana" w:eastAsia="Times New Roman" w:hAnsi="Verdana" w:cs="Times New Roman"/>
                <w:color w:val="2D3913"/>
                <w:sz w:val="16"/>
                <w:szCs w:val="16"/>
              </w:rPr>
              <w:t> </w:t>
            </w:r>
          </w:p>
          <w:p w:rsidR="00751BF2" w:rsidRDefault="00965E93" w:rsidP="00965E93">
            <w:pPr>
              <w:spacing w:after="0" w:line="240" w:lineRule="auto"/>
              <w:rPr>
                <w:rFonts w:ascii="Verdana" w:eastAsia="Times New Roman" w:hAnsi="Verdana" w:cs="Times New Roman"/>
                <w:color w:val="2D3913"/>
                <w:sz w:val="16"/>
                <w:szCs w:val="16"/>
              </w:rPr>
            </w:pPr>
            <w:r w:rsidRPr="007A0A56">
              <w:rPr>
                <w:rFonts w:ascii="Verdana" w:eastAsia="Times New Roman" w:hAnsi="Verdana" w:cs="Times New Roman"/>
                <w:color w:val="2D3913"/>
                <w:sz w:val="16"/>
                <w:szCs w:val="16"/>
              </w:rPr>
              <w:t xml:space="preserve">Item 202 - Structure(s)/Portions of Structure(s) Removed </w:t>
            </w:r>
            <w:r w:rsidRPr="007A0A56">
              <w:rPr>
                <w:rFonts w:ascii="Verdana" w:eastAsia="Times New Roman" w:hAnsi="Verdana" w:cs="Times New Roman"/>
                <w:i/>
                <w:iCs/>
                <w:color w:val="2D3913"/>
                <w:sz w:val="16"/>
                <w:szCs w:val="16"/>
              </w:rPr>
              <w:t>(List Structures &amp; Associated Quantities)</w:t>
            </w:r>
            <w:r w:rsidRPr="007A0A56">
              <w:rPr>
                <w:rFonts w:ascii="Verdana" w:eastAsia="Times New Roman" w:hAnsi="Verdana" w:cs="Times New Roman"/>
                <w:color w:val="2D3913"/>
                <w:sz w:val="16"/>
                <w:szCs w:val="16"/>
              </w:rPr>
              <w:t>:</w:t>
            </w:r>
          </w:p>
          <w:p w:rsidR="007F14EA" w:rsidRDefault="007F14EA" w:rsidP="00965E93">
            <w:pPr>
              <w:spacing w:after="0" w:line="240" w:lineRule="auto"/>
              <w:rPr>
                <w:rFonts w:ascii="Verdana" w:eastAsia="Times New Roman" w:hAnsi="Verdana" w:cs="Times New Roman"/>
                <w:color w:val="2D3913"/>
                <w:sz w:val="16"/>
                <w:szCs w:val="16"/>
              </w:rPr>
            </w:pPr>
          </w:p>
          <w:p w:rsidR="007F14EA" w:rsidRDefault="007F14EA" w:rsidP="007F14EA">
            <w:pPr>
              <w:pStyle w:val="ListParagraph"/>
              <w:numPr>
                <w:ilvl w:val="0"/>
                <w:numId w:val="2"/>
              </w:numPr>
              <w:spacing w:after="0" w:line="240" w:lineRule="auto"/>
              <w:rPr>
                <w:rFonts w:ascii="Verdana" w:eastAsia="Times New Roman" w:hAnsi="Verdana" w:cs="Times New Roman"/>
                <w:color w:val="2D3913"/>
                <w:sz w:val="16"/>
                <w:szCs w:val="16"/>
              </w:rPr>
            </w:pPr>
            <w:r w:rsidRPr="007F14EA">
              <w:rPr>
                <w:rFonts w:ascii="Verdana" w:eastAsia="Times New Roman" w:hAnsi="Verdana" w:cs="Times New Roman"/>
                <w:color w:val="2D3913"/>
                <w:sz w:val="16"/>
                <w:szCs w:val="16"/>
              </w:rPr>
              <w:t>Existing Brick Fireplace</w:t>
            </w:r>
          </w:p>
          <w:p w:rsidR="007F14EA" w:rsidRDefault="007F14EA" w:rsidP="007F14EA">
            <w:pPr>
              <w:pStyle w:val="ListParagraph"/>
              <w:numPr>
                <w:ilvl w:val="0"/>
                <w:numId w:val="2"/>
              </w:numPr>
              <w:spacing w:after="0" w:line="240" w:lineRule="auto"/>
              <w:rPr>
                <w:rFonts w:ascii="Verdana" w:eastAsia="Times New Roman" w:hAnsi="Verdana" w:cs="Times New Roman"/>
                <w:color w:val="2D3913"/>
                <w:sz w:val="16"/>
                <w:szCs w:val="16"/>
              </w:rPr>
            </w:pPr>
            <w:r>
              <w:rPr>
                <w:rFonts w:ascii="Verdana" w:eastAsia="Times New Roman" w:hAnsi="Verdana" w:cs="Times New Roman"/>
                <w:color w:val="2D3913"/>
                <w:sz w:val="16"/>
                <w:szCs w:val="16"/>
              </w:rPr>
              <w:t>Existing Bridge:</w:t>
            </w:r>
          </w:p>
          <w:p w:rsidR="007F14EA" w:rsidRDefault="007F14EA" w:rsidP="007F14EA">
            <w:pPr>
              <w:pStyle w:val="ListParagraph"/>
              <w:numPr>
                <w:ilvl w:val="0"/>
                <w:numId w:val="3"/>
              </w:numPr>
              <w:spacing w:after="0" w:line="240" w:lineRule="auto"/>
              <w:rPr>
                <w:rFonts w:ascii="Verdana" w:eastAsia="Times New Roman" w:hAnsi="Verdana" w:cs="Times New Roman"/>
                <w:color w:val="2D3913"/>
                <w:sz w:val="16"/>
                <w:szCs w:val="16"/>
              </w:rPr>
            </w:pPr>
            <w:proofErr w:type="spellStart"/>
            <w:r>
              <w:rPr>
                <w:rFonts w:ascii="Verdana" w:eastAsia="Times New Roman" w:hAnsi="Verdana" w:cs="Times New Roman"/>
                <w:color w:val="2D3913"/>
                <w:sz w:val="16"/>
                <w:szCs w:val="16"/>
              </w:rPr>
              <w:t>Prestressed</w:t>
            </w:r>
            <w:proofErr w:type="spellEnd"/>
            <w:r>
              <w:rPr>
                <w:rFonts w:ascii="Verdana" w:eastAsia="Times New Roman" w:hAnsi="Verdana" w:cs="Times New Roman"/>
                <w:color w:val="2D3913"/>
                <w:sz w:val="16"/>
                <w:szCs w:val="16"/>
              </w:rPr>
              <w:t xml:space="preserve"> Concrete Box Beams</w:t>
            </w:r>
            <w:r w:rsidR="00CB31D6">
              <w:rPr>
                <w:rFonts w:ascii="Verdana" w:eastAsia="Times New Roman" w:hAnsi="Verdana" w:cs="Times New Roman"/>
                <w:color w:val="2D3913"/>
                <w:sz w:val="16"/>
                <w:szCs w:val="16"/>
              </w:rPr>
              <w:t>:</w:t>
            </w:r>
            <w:r w:rsidR="00A90D79">
              <w:rPr>
                <w:rFonts w:ascii="Verdana" w:eastAsia="Times New Roman" w:hAnsi="Verdana" w:cs="Times New Roman"/>
                <w:color w:val="2D3913"/>
                <w:sz w:val="16"/>
                <w:szCs w:val="16"/>
              </w:rPr>
              <w:t xml:space="preserve"> </w:t>
            </w:r>
            <w:r w:rsidR="00A90D79" w:rsidRPr="00081B9E">
              <w:rPr>
                <w:rFonts w:ascii="Verdana" w:eastAsia="Times New Roman" w:hAnsi="Verdana" w:cs="Times New Roman"/>
                <w:color w:val="2D3913"/>
                <w:sz w:val="16"/>
                <w:szCs w:val="16"/>
                <w:u w:val="single"/>
              </w:rPr>
              <w:t>6 @ 4’ X 1.5’ X 30’ LONG</w:t>
            </w:r>
          </w:p>
          <w:p w:rsidR="007F14EA" w:rsidRDefault="007F14EA" w:rsidP="007F14EA">
            <w:pPr>
              <w:pStyle w:val="ListParagraph"/>
              <w:numPr>
                <w:ilvl w:val="0"/>
                <w:numId w:val="3"/>
              </w:numPr>
              <w:spacing w:after="0" w:line="240" w:lineRule="auto"/>
              <w:rPr>
                <w:rFonts w:ascii="Verdana" w:eastAsia="Times New Roman" w:hAnsi="Verdana" w:cs="Times New Roman"/>
                <w:color w:val="2D3913"/>
                <w:sz w:val="16"/>
                <w:szCs w:val="16"/>
              </w:rPr>
            </w:pPr>
            <w:r>
              <w:rPr>
                <w:rFonts w:ascii="Verdana" w:eastAsia="Times New Roman" w:hAnsi="Verdana" w:cs="Times New Roman"/>
                <w:color w:val="2D3913"/>
                <w:sz w:val="16"/>
                <w:szCs w:val="16"/>
              </w:rPr>
              <w:t>Reinforced Concrete</w:t>
            </w:r>
            <w:r w:rsidR="00CB31D6">
              <w:rPr>
                <w:rFonts w:ascii="Verdana" w:eastAsia="Times New Roman" w:hAnsi="Verdana" w:cs="Times New Roman"/>
                <w:color w:val="2D3913"/>
                <w:sz w:val="16"/>
                <w:szCs w:val="16"/>
              </w:rPr>
              <w:t>:</w:t>
            </w:r>
            <w:r w:rsidR="00A90D79">
              <w:rPr>
                <w:rFonts w:ascii="Verdana" w:eastAsia="Times New Roman" w:hAnsi="Verdana" w:cs="Times New Roman"/>
                <w:color w:val="2D3913"/>
                <w:sz w:val="16"/>
                <w:szCs w:val="16"/>
              </w:rPr>
              <w:t xml:space="preserve">  </w:t>
            </w:r>
            <w:r w:rsidR="004C5FBD" w:rsidRPr="00081B9E">
              <w:rPr>
                <w:rFonts w:ascii="Verdana" w:eastAsia="Times New Roman" w:hAnsi="Verdana" w:cs="Times New Roman"/>
                <w:color w:val="2D3913"/>
                <w:sz w:val="16"/>
                <w:szCs w:val="16"/>
                <w:u w:val="single"/>
              </w:rPr>
              <w:t>117 CY</w:t>
            </w:r>
          </w:p>
          <w:p w:rsidR="007F14EA" w:rsidRPr="007F14EA" w:rsidRDefault="0041464B" w:rsidP="007F14EA">
            <w:pPr>
              <w:pStyle w:val="ListParagraph"/>
              <w:numPr>
                <w:ilvl w:val="0"/>
                <w:numId w:val="3"/>
              </w:numPr>
              <w:spacing w:after="0" w:line="240" w:lineRule="auto"/>
              <w:rPr>
                <w:rFonts w:ascii="Verdana" w:eastAsia="Times New Roman" w:hAnsi="Verdana" w:cs="Times New Roman"/>
                <w:color w:val="2D3913"/>
                <w:sz w:val="16"/>
                <w:szCs w:val="16"/>
              </w:rPr>
            </w:pPr>
            <w:r>
              <w:rPr>
                <w:rFonts w:ascii="Verdana" w:eastAsia="Times New Roman" w:hAnsi="Verdana" w:cs="Times New Roman"/>
                <w:color w:val="2D3913"/>
                <w:sz w:val="16"/>
                <w:szCs w:val="16"/>
              </w:rPr>
              <w:t xml:space="preserve">2” </w:t>
            </w:r>
            <w:r w:rsidR="00CB31D6">
              <w:rPr>
                <w:rFonts w:ascii="Verdana" w:eastAsia="Times New Roman" w:hAnsi="Verdana" w:cs="Times New Roman"/>
                <w:color w:val="2D3913"/>
                <w:sz w:val="16"/>
                <w:szCs w:val="16"/>
              </w:rPr>
              <w:t xml:space="preserve">Bituminous Overlay:  24’ X 29’ = </w:t>
            </w:r>
            <w:r w:rsidR="00CB31D6" w:rsidRPr="00081B9E">
              <w:rPr>
                <w:rFonts w:ascii="Verdana" w:eastAsia="Times New Roman" w:hAnsi="Verdana" w:cs="Times New Roman"/>
                <w:color w:val="2D3913"/>
                <w:sz w:val="16"/>
                <w:szCs w:val="16"/>
                <w:u w:val="single"/>
              </w:rPr>
              <w:t>696 SF</w:t>
            </w:r>
          </w:p>
          <w:p w:rsidR="00965E93" w:rsidRDefault="00965E93" w:rsidP="00965E93">
            <w:pPr>
              <w:spacing w:after="0" w:line="240" w:lineRule="auto"/>
              <w:rPr>
                <w:rFonts w:ascii="Verdana" w:eastAsia="Times New Roman" w:hAnsi="Verdana" w:cs="Times New Roman"/>
                <w:color w:val="2D3913"/>
                <w:sz w:val="16"/>
                <w:szCs w:val="16"/>
              </w:rPr>
            </w:pPr>
          </w:p>
          <w:p w:rsidR="00965E93" w:rsidRPr="00965E93" w:rsidRDefault="00965E93" w:rsidP="00965E93">
            <w:pPr>
              <w:spacing w:after="0" w:line="240" w:lineRule="auto"/>
              <w:rPr>
                <w:rFonts w:ascii="Verdana" w:eastAsia="Times New Roman" w:hAnsi="Verdana" w:cs="Times New Roman"/>
                <w:color w:val="2D3913"/>
                <w:sz w:val="16"/>
                <w:szCs w:val="16"/>
              </w:rPr>
            </w:pPr>
            <w:r w:rsidRPr="00965E93">
              <w:rPr>
                <w:rFonts w:ascii="Verdana" w:eastAsia="Times New Roman" w:hAnsi="Verdana" w:cs="Times New Roman"/>
                <w:color w:val="2D3913"/>
                <w:sz w:val="16"/>
                <w:szCs w:val="16"/>
              </w:rPr>
              <w:t xml:space="preserve">Item 502 - Structure(s) for Maintaining Traffic </w:t>
            </w:r>
            <w:r w:rsidRPr="00965E93">
              <w:rPr>
                <w:rFonts w:ascii="Verdana" w:eastAsia="Times New Roman" w:hAnsi="Verdana" w:cs="Times New Roman"/>
                <w:i/>
                <w:iCs/>
                <w:color w:val="2D3913"/>
                <w:sz w:val="16"/>
                <w:szCs w:val="16"/>
              </w:rPr>
              <w:t>(List Structures &amp; Associated Quantities)</w:t>
            </w:r>
            <w:r w:rsidRPr="00965E93">
              <w:rPr>
                <w:rFonts w:ascii="Verdana" w:eastAsia="Times New Roman" w:hAnsi="Verdana" w:cs="Times New Roman"/>
                <w:color w:val="2D3913"/>
                <w:sz w:val="16"/>
                <w:szCs w:val="16"/>
              </w:rPr>
              <w:t>: </w:t>
            </w:r>
            <w:r w:rsidR="007F3E0F">
              <w:rPr>
                <w:rFonts w:ascii="Verdana" w:eastAsia="Times New Roman" w:hAnsi="Verdana" w:cs="Times New Roman"/>
                <w:color w:val="2D3913"/>
                <w:sz w:val="16"/>
                <w:szCs w:val="16"/>
              </w:rPr>
              <w:t xml:space="preserve"> N/A</w:t>
            </w:r>
          </w:p>
          <w:p w:rsidR="00965E93" w:rsidRDefault="00965E93" w:rsidP="00965E93">
            <w:pPr>
              <w:spacing w:after="0" w:line="240" w:lineRule="auto"/>
              <w:rPr>
                <w:rFonts w:ascii="Verdana" w:eastAsia="Times New Roman" w:hAnsi="Verdana" w:cs="Times New Roman"/>
                <w:color w:val="2D3913"/>
                <w:sz w:val="16"/>
                <w:szCs w:val="16"/>
              </w:rPr>
            </w:pPr>
          </w:p>
          <w:p w:rsidR="00A2455C" w:rsidRDefault="00965E93" w:rsidP="00965E93">
            <w:pPr>
              <w:spacing w:after="0" w:line="240" w:lineRule="auto"/>
              <w:rPr>
                <w:rFonts w:ascii="Verdana" w:eastAsia="Times New Roman" w:hAnsi="Verdana" w:cs="Times New Roman"/>
                <w:color w:val="2D3913"/>
                <w:sz w:val="16"/>
                <w:szCs w:val="16"/>
              </w:rPr>
            </w:pPr>
            <w:r w:rsidRPr="0051167B">
              <w:rPr>
                <w:rFonts w:ascii="Verdana" w:eastAsia="Times New Roman" w:hAnsi="Verdana" w:cs="Times New Roman"/>
                <w:color w:val="2D3913"/>
                <w:sz w:val="16"/>
                <w:szCs w:val="16"/>
              </w:rPr>
              <w:t xml:space="preserve">Item 503 - Unclassified Excavation </w:t>
            </w:r>
            <w:r w:rsidRPr="0051167B">
              <w:rPr>
                <w:rFonts w:ascii="Verdana" w:eastAsia="Times New Roman" w:hAnsi="Verdana" w:cs="Times New Roman"/>
                <w:i/>
                <w:iCs/>
                <w:color w:val="2D3913"/>
                <w:sz w:val="16"/>
                <w:szCs w:val="16"/>
              </w:rPr>
              <w:t>(Cubic Yards):</w:t>
            </w:r>
            <w:r w:rsidRPr="0051167B">
              <w:rPr>
                <w:rFonts w:ascii="Verdana" w:eastAsia="Times New Roman" w:hAnsi="Verdana" w:cs="Times New Roman"/>
                <w:color w:val="2D3913"/>
                <w:sz w:val="16"/>
                <w:szCs w:val="16"/>
              </w:rPr>
              <w:t xml:space="preserve"> </w:t>
            </w:r>
            <w:r w:rsidR="0008125B" w:rsidRPr="00081B9E">
              <w:rPr>
                <w:rFonts w:ascii="Verdana" w:eastAsia="Times New Roman" w:hAnsi="Verdana" w:cs="Times New Roman"/>
                <w:color w:val="2D3913"/>
                <w:sz w:val="16"/>
                <w:szCs w:val="16"/>
                <w:u w:val="single"/>
              </w:rPr>
              <w:t>550</w:t>
            </w:r>
            <w:r w:rsidR="004B7333" w:rsidRPr="00081B9E">
              <w:rPr>
                <w:rFonts w:ascii="Verdana" w:eastAsia="Times New Roman" w:hAnsi="Verdana" w:cs="Times New Roman"/>
                <w:color w:val="2D3913"/>
                <w:sz w:val="16"/>
                <w:szCs w:val="16"/>
                <w:u w:val="single"/>
              </w:rPr>
              <w:t xml:space="preserve"> CY</w:t>
            </w:r>
          </w:p>
          <w:p w:rsidR="00965E93" w:rsidRPr="00965E93" w:rsidRDefault="00965E93" w:rsidP="00965E93">
            <w:pPr>
              <w:spacing w:after="0" w:line="240" w:lineRule="auto"/>
              <w:rPr>
                <w:rFonts w:ascii="Verdana" w:eastAsia="Times New Roman" w:hAnsi="Verdana" w:cs="Times New Roman"/>
                <w:color w:val="2D3913"/>
                <w:sz w:val="16"/>
                <w:szCs w:val="16"/>
              </w:rPr>
            </w:pPr>
            <w:r w:rsidRPr="00965E93">
              <w:rPr>
                <w:rFonts w:ascii="Verdana" w:eastAsia="Times New Roman" w:hAnsi="Verdana" w:cs="Times New Roman"/>
                <w:color w:val="2D3913"/>
                <w:sz w:val="16"/>
                <w:szCs w:val="16"/>
              </w:rPr>
              <w:t> </w:t>
            </w:r>
            <w:bookmarkStart w:id="0" w:name="_GoBack"/>
            <w:bookmarkEnd w:id="0"/>
          </w:p>
          <w:p w:rsidR="00A2455C" w:rsidRDefault="00965E93" w:rsidP="00A2455C">
            <w:pPr>
              <w:spacing w:after="0" w:line="240" w:lineRule="auto"/>
              <w:rPr>
                <w:rFonts w:ascii="Verdana" w:eastAsia="Times New Roman" w:hAnsi="Verdana" w:cs="Times New Roman"/>
                <w:color w:val="2D3913"/>
                <w:sz w:val="16"/>
                <w:szCs w:val="16"/>
              </w:rPr>
            </w:pPr>
            <w:r w:rsidRPr="00965E93">
              <w:rPr>
                <w:rFonts w:ascii="Verdana" w:eastAsia="Times New Roman" w:hAnsi="Verdana" w:cs="Times New Roman"/>
                <w:color w:val="2D3913"/>
                <w:sz w:val="16"/>
                <w:szCs w:val="16"/>
              </w:rPr>
              <w:t xml:space="preserve">Item 509 </w:t>
            </w:r>
            <w:r w:rsidR="0008125B">
              <w:rPr>
                <w:rFonts w:ascii="Verdana" w:eastAsia="Times New Roman" w:hAnsi="Verdana" w:cs="Times New Roman"/>
                <w:color w:val="2D3913"/>
                <w:sz w:val="16"/>
                <w:szCs w:val="16"/>
              </w:rPr>
              <w:t>–</w:t>
            </w:r>
            <w:r w:rsidRPr="00965E93">
              <w:rPr>
                <w:rFonts w:ascii="Verdana" w:eastAsia="Times New Roman" w:hAnsi="Verdana" w:cs="Times New Roman"/>
                <w:color w:val="2D3913"/>
                <w:sz w:val="16"/>
                <w:szCs w:val="16"/>
              </w:rPr>
              <w:t xml:space="preserve"> </w:t>
            </w:r>
            <w:r w:rsidR="0008125B">
              <w:rPr>
                <w:rFonts w:ascii="Verdana" w:eastAsia="Times New Roman" w:hAnsi="Verdana" w:cs="Times New Roman"/>
                <w:color w:val="2D3913"/>
                <w:sz w:val="16"/>
                <w:szCs w:val="16"/>
              </w:rPr>
              <w:t xml:space="preserve">Epoxy Coated </w:t>
            </w:r>
            <w:r w:rsidRPr="00965E93">
              <w:rPr>
                <w:rFonts w:ascii="Verdana" w:eastAsia="Times New Roman" w:hAnsi="Verdana" w:cs="Times New Roman"/>
                <w:color w:val="2D3913"/>
                <w:sz w:val="16"/>
                <w:szCs w:val="16"/>
              </w:rPr>
              <w:t xml:space="preserve">Reinforcing Steel </w:t>
            </w:r>
            <w:r w:rsidRPr="00965E93">
              <w:rPr>
                <w:rFonts w:ascii="Verdana" w:eastAsia="Times New Roman" w:hAnsi="Verdana" w:cs="Times New Roman"/>
                <w:i/>
                <w:iCs/>
                <w:color w:val="2D3913"/>
                <w:sz w:val="16"/>
                <w:szCs w:val="16"/>
              </w:rPr>
              <w:t>(List Structure(s), Item (i.e., Wall, Deck, Parapet), &amp; Pounds of Steel)</w:t>
            </w:r>
            <w:r w:rsidRPr="00965E93">
              <w:rPr>
                <w:rFonts w:ascii="Verdana" w:eastAsia="Times New Roman" w:hAnsi="Verdana" w:cs="Times New Roman"/>
                <w:color w:val="2D3913"/>
                <w:sz w:val="16"/>
                <w:szCs w:val="16"/>
              </w:rPr>
              <w:t>:</w:t>
            </w:r>
            <w:r w:rsidR="00CA4A05">
              <w:rPr>
                <w:rFonts w:ascii="Verdana" w:eastAsia="Times New Roman" w:hAnsi="Verdana" w:cs="Times New Roman"/>
                <w:color w:val="2D3913"/>
                <w:sz w:val="16"/>
                <w:szCs w:val="16"/>
              </w:rPr>
              <w:t xml:space="preserve">  </w:t>
            </w:r>
            <w:r w:rsidR="006E72E4">
              <w:rPr>
                <w:rFonts w:ascii="Verdana" w:eastAsia="Times New Roman" w:hAnsi="Verdana" w:cs="Times New Roman"/>
                <w:color w:val="2D3913"/>
                <w:sz w:val="16"/>
                <w:szCs w:val="16"/>
                <w:u w:val="single"/>
              </w:rPr>
              <w:t>11044</w:t>
            </w:r>
            <w:r w:rsidR="004B7333" w:rsidRPr="00081B9E">
              <w:rPr>
                <w:rFonts w:ascii="Verdana" w:eastAsia="Times New Roman" w:hAnsi="Verdana" w:cs="Times New Roman"/>
                <w:color w:val="2D3913"/>
                <w:sz w:val="16"/>
                <w:szCs w:val="16"/>
                <w:u w:val="single"/>
              </w:rPr>
              <w:t xml:space="preserve"> LB</w:t>
            </w:r>
          </w:p>
          <w:p w:rsidR="00965E93" w:rsidRPr="00965E93" w:rsidRDefault="00965E93" w:rsidP="00965E93">
            <w:pPr>
              <w:spacing w:after="0" w:line="240" w:lineRule="auto"/>
              <w:rPr>
                <w:rFonts w:ascii="Verdana" w:eastAsia="Times New Roman" w:hAnsi="Verdana" w:cs="Times New Roman"/>
                <w:color w:val="2D3913"/>
                <w:sz w:val="16"/>
                <w:szCs w:val="16"/>
              </w:rPr>
            </w:pPr>
            <w:r w:rsidRPr="00965E93">
              <w:rPr>
                <w:rFonts w:ascii="Verdana" w:eastAsia="Times New Roman" w:hAnsi="Verdana" w:cs="Times New Roman"/>
                <w:color w:val="2D3913"/>
                <w:sz w:val="16"/>
                <w:szCs w:val="16"/>
              </w:rPr>
              <w:t> </w:t>
            </w:r>
          </w:p>
          <w:p w:rsidR="00965E93" w:rsidRPr="00965E93" w:rsidRDefault="00965E93" w:rsidP="00965E93">
            <w:pPr>
              <w:spacing w:after="0" w:line="240" w:lineRule="auto"/>
              <w:rPr>
                <w:rFonts w:ascii="Verdana" w:eastAsia="Times New Roman" w:hAnsi="Verdana" w:cs="Times New Roman"/>
                <w:color w:val="2D3913"/>
                <w:sz w:val="16"/>
                <w:szCs w:val="16"/>
              </w:rPr>
            </w:pPr>
            <w:r w:rsidRPr="00965E93">
              <w:rPr>
                <w:rFonts w:ascii="Verdana" w:eastAsia="Times New Roman" w:hAnsi="Verdana" w:cs="Times New Roman"/>
                <w:color w:val="2D3913"/>
                <w:sz w:val="16"/>
                <w:szCs w:val="16"/>
              </w:rPr>
              <w:t xml:space="preserve">Item 513 - Structural Steel </w:t>
            </w:r>
            <w:r w:rsidRPr="00965E93">
              <w:rPr>
                <w:rFonts w:ascii="Verdana" w:eastAsia="Times New Roman" w:hAnsi="Verdana" w:cs="Times New Roman"/>
                <w:i/>
                <w:iCs/>
                <w:color w:val="2D3913"/>
                <w:sz w:val="16"/>
                <w:szCs w:val="16"/>
              </w:rPr>
              <w:t>(List Structure(s), Item (i.e., Wall, Deck, Parapet), &amp; Pounds of Steel)</w:t>
            </w:r>
            <w:r w:rsidRPr="00965E93">
              <w:rPr>
                <w:rFonts w:ascii="Verdana" w:eastAsia="Times New Roman" w:hAnsi="Verdana" w:cs="Times New Roman"/>
                <w:color w:val="2D3913"/>
                <w:sz w:val="16"/>
                <w:szCs w:val="16"/>
              </w:rPr>
              <w:t>: </w:t>
            </w:r>
            <w:r w:rsidR="007F14EA">
              <w:rPr>
                <w:rFonts w:ascii="Verdana" w:eastAsia="Times New Roman" w:hAnsi="Verdana" w:cs="Times New Roman"/>
                <w:color w:val="2D3913"/>
                <w:sz w:val="16"/>
                <w:szCs w:val="16"/>
              </w:rPr>
              <w:t xml:space="preserve"> N/A</w:t>
            </w:r>
          </w:p>
          <w:p w:rsidR="00965E93" w:rsidRDefault="00965E93" w:rsidP="00965E93">
            <w:pPr>
              <w:spacing w:after="0" w:line="240" w:lineRule="auto"/>
              <w:rPr>
                <w:rFonts w:ascii="Verdana" w:eastAsia="Times New Roman" w:hAnsi="Verdana" w:cs="Times New Roman"/>
                <w:color w:val="2D3913"/>
                <w:sz w:val="16"/>
                <w:szCs w:val="16"/>
              </w:rPr>
            </w:pPr>
          </w:p>
          <w:p w:rsidR="00965E93" w:rsidRPr="00965E93" w:rsidRDefault="00965E93" w:rsidP="00965E93">
            <w:pPr>
              <w:spacing w:after="0" w:line="240" w:lineRule="auto"/>
              <w:rPr>
                <w:rFonts w:ascii="Verdana" w:eastAsia="Times New Roman" w:hAnsi="Verdana" w:cs="Times New Roman"/>
                <w:color w:val="2D3913"/>
                <w:sz w:val="16"/>
                <w:szCs w:val="16"/>
              </w:rPr>
            </w:pPr>
            <w:r w:rsidRPr="00965E93">
              <w:rPr>
                <w:rFonts w:ascii="Verdana" w:eastAsia="Times New Roman" w:hAnsi="Verdana" w:cs="Times New Roman"/>
                <w:color w:val="2D3913"/>
                <w:sz w:val="16"/>
                <w:szCs w:val="16"/>
              </w:rPr>
              <w:t xml:space="preserve">Item 514 - Steel Surfaces to be Painted </w:t>
            </w:r>
            <w:r w:rsidRPr="00965E93">
              <w:rPr>
                <w:rFonts w:ascii="Verdana" w:eastAsia="Times New Roman" w:hAnsi="Verdana" w:cs="Times New Roman"/>
                <w:i/>
                <w:iCs/>
                <w:color w:val="2D3913"/>
                <w:sz w:val="16"/>
                <w:szCs w:val="16"/>
              </w:rPr>
              <w:t>(List Structures &amp; Square Footage of Steel)</w:t>
            </w:r>
            <w:r w:rsidRPr="00965E93">
              <w:rPr>
                <w:rFonts w:ascii="Verdana" w:eastAsia="Times New Roman" w:hAnsi="Verdana" w:cs="Times New Roman"/>
                <w:color w:val="2D3913"/>
                <w:sz w:val="16"/>
                <w:szCs w:val="16"/>
              </w:rPr>
              <w:t>: </w:t>
            </w:r>
            <w:r w:rsidR="007F3E0F">
              <w:rPr>
                <w:rFonts w:ascii="Verdana" w:eastAsia="Times New Roman" w:hAnsi="Verdana" w:cs="Times New Roman"/>
                <w:color w:val="2D3913"/>
                <w:sz w:val="16"/>
                <w:szCs w:val="16"/>
              </w:rPr>
              <w:t xml:space="preserve"> N/A</w:t>
            </w:r>
          </w:p>
          <w:p w:rsidR="00965E93" w:rsidRDefault="00965E93" w:rsidP="00965E93">
            <w:pPr>
              <w:spacing w:after="0" w:line="240" w:lineRule="auto"/>
              <w:rPr>
                <w:rFonts w:ascii="Verdana" w:eastAsia="Times New Roman" w:hAnsi="Verdana" w:cs="Times New Roman"/>
                <w:color w:val="2D3913"/>
                <w:sz w:val="16"/>
                <w:szCs w:val="16"/>
              </w:rPr>
            </w:pPr>
          </w:p>
          <w:p w:rsidR="00A2455C" w:rsidRDefault="00965E93" w:rsidP="00A2455C">
            <w:pPr>
              <w:spacing w:after="0" w:line="240" w:lineRule="auto"/>
              <w:rPr>
                <w:rFonts w:ascii="Verdana" w:eastAsia="Times New Roman" w:hAnsi="Verdana" w:cs="Times New Roman"/>
                <w:color w:val="2D3913"/>
                <w:sz w:val="16"/>
                <w:szCs w:val="16"/>
              </w:rPr>
            </w:pPr>
            <w:r w:rsidRPr="00965E93">
              <w:rPr>
                <w:rFonts w:ascii="Verdana" w:eastAsia="Times New Roman" w:hAnsi="Verdana" w:cs="Times New Roman"/>
                <w:color w:val="2D3913"/>
                <w:sz w:val="16"/>
                <w:szCs w:val="16"/>
              </w:rPr>
              <w:t>Item 518 - Porous Backfill</w:t>
            </w:r>
            <w:r w:rsidR="006E72E4">
              <w:rPr>
                <w:rFonts w:ascii="Verdana" w:eastAsia="Times New Roman" w:hAnsi="Verdana" w:cs="Times New Roman"/>
                <w:color w:val="2D3913"/>
                <w:sz w:val="16"/>
                <w:szCs w:val="16"/>
              </w:rPr>
              <w:t xml:space="preserve"> With Geotextile Fabric, As per Plan</w:t>
            </w:r>
            <w:r w:rsidRPr="00965E93">
              <w:rPr>
                <w:rFonts w:ascii="Verdana" w:eastAsia="Times New Roman" w:hAnsi="Verdana" w:cs="Times New Roman"/>
                <w:color w:val="2D3913"/>
                <w:sz w:val="16"/>
                <w:szCs w:val="16"/>
              </w:rPr>
              <w:t xml:space="preserve"> </w:t>
            </w:r>
            <w:r w:rsidRPr="00965E93">
              <w:rPr>
                <w:rFonts w:ascii="Verdana" w:eastAsia="Times New Roman" w:hAnsi="Verdana" w:cs="Times New Roman"/>
                <w:i/>
                <w:iCs/>
                <w:color w:val="2D3913"/>
                <w:sz w:val="16"/>
                <w:szCs w:val="16"/>
              </w:rPr>
              <w:t>(Cubic Yards)</w:t>
            </w:r>
            <w:r>
              <w:rPr>
                <w:rFonts w:ascii="Verdana" w:eastAsia="Times New Roman" w:hAnsi="Verdana" w:cs="Times New Roman"/>
                <w:i/>
                <w:iCs/>
                <w:color w:val="2D3913"/>
                <w:sz w:val="16"/>
                <w:szCs w:val="16"/>
              </w:rPr>
              <w:t>:</w:t>
            </w:r>
            <w:r w:rsidRPr="00965E93">
              <w:rPr>
                <w:rFonts w:ascii="Verdana" w:eastAsia="Times New Roman" w:hAnsi="Verdana" w:cs="Times New Roman"/>
                <w:color w:val="2D3913"/>
                <w:sz w:val="16"/>
                <w:szCs w:val="16"/>
              </w:rPr>
              <w:t xml:space="preserve"> </w:t>
            </w:r>
            <w:r w:rsidR="00A2455C">
              <w:rPr>
                <w:rFonts w:ascii="Verdana" w:eastAsia="Times New Roman" w:hAnsi="Verdana" w:cs="Times New Roman"/>
                <w:color w:val="2D3913"/>
                <w:sz w:val="16"/>
                <w:szCs w:val="16"/>
              </w:rPr>
              <w:t xml:space="preserve"> </w:t>
            </w:r>
            <w:r w:rsidR="00A2455C">
              <w:rPr>
                <w:rFonts w:ascii="Verdana" w:eastAsia="Times New Roman" w:hAnsi="Verdana" w:cs="Times New Roman"/>
                <w:sz w:val="16"/>
                <w:szCs w:val="16"/>
              </w:rPr>
              <w:t xml:space="preserve"> </w:t>
            </w:r>
            <w:r w:rsidR="006E72E4" w:rsidRPr="00897A95">
              <w:rPr>
                <w:rFonts w:ascii="Verdana" w:eastAsia="Times New Roman" w:hAnsi="Verdana" w:cs="Times New Roman"/>
                <w:sz w:val="16"/>
                <w:szCs w:val="16"/>
                <w:u w:val="single"/>
              </w:rPr>
              <w:t>18 CY</w:t>
            </w:r>
          </w:p>
          <w:p w:rsidR="00965E93" w:rsidRPr="00965E93" w:rsidRDefault="00965E93" w:rsidP="00965E93">
            <w:pPr>
              <w:spacing w:after="0" w:line="240" w:lineRule="auto"/>
              <w:rPr>
                <w:rFonts w:ascii="Verdana" w:eastAsia="Times New Roman" w:hAnsi="Verdana" w:cs="Times New Roman"/>
                <w:color w:val="2D3913"/>
                <w:sz w:val="16"/>
                <w:szCs w:val="16"/>
              </w:rPr>
            </w:pPr>
          </w:p>
          <w:p w:rsidR="009267E2" w:rsidRPr="00965E93" w:rsidRDefault="00965E93" w:rsidP="00965E93">
            <w:pPr>
              <w:spacing w:after="0" w:line="240" w:lineRule="auto"/>
              <w:rPr>
                <w:rFonts w:ascii="Verdana" w:eastAsia="Times New Roman" w:hAnsi="Verdana" w:cs="Times New Roman"/>
                <w:color w:val="2D3913"/>
                <w:sz w:val="16"/>
                <w:szCs w:val="16"/>
              </w:rPr>
            </w:pPr>
            <w:r w:rsidRPr="00965E93">
              <w:rPr>
                <w:rFonts w:ascii="Verdana" w:eastAsia="Times New Roman" w:hAnsi="Verdana" w:cs="Times New Roman"/>
                <w:color w:val="2D3913"/>
                <w:sz w:val="16"/>
                <w:szCs w:val="16"/>
              </w:rPr>
              <w:t xml:space="preserve">Item 615 - Roads and Pavement for Maintaining Traffic </w:t>
            </w:r>
            <w:r w:rsidRPr="00965E93">
              <w:rPr>
                <w:rFonts w:ascii="Verdana" w:eastAsia="Times New Roman" w:hAnsi="Verdana" w:cs="Times New Roman"/>
                <w:i/>
                <w:iCs/>
                <w:color w:val="2D3913"/>
                <w:sz w:val="16"/>
                <w:szCs w:val="16"/>
              </w:rPr>
              <w:t>(Earthwork &amp; Pavement Cubic Yards)</w:t>
            </w:r>
            <w:r w:rsidRPr="00965E93">
              <w:rPr>
                <w:rFonts w:ascii="Verdana" w:eastAsia="Times New Roman" w:hAnsi="Verdana" w:cs="Times New Roman"/>
                <w:color w:val="2D3913"/>
                <w:sz w:val="16"/>
                <w:szCs w:val="16"/>
              </w:rPr>
              <w:t>: </w:t>
            </w:r>
            <w:r w:rsidR="00E27CC8">
              <w:rPr>
                <w:rFonts w:ascii="Verdana" w:eastAsia="Times New Roman" w:hAnsi="Verdana" w:cs="Times New Roman"/>
                <w:color w:val="2D3913"/>
                <w:sz w:val="16"/>
                <w:szCs w:val="16"/>
              </w:rPr>
              <w:t xml:space="preserve"> </w:t>
            </w:r>
            <w:r w:rsidR="004B7333">
              <w:rPr>
                <w:rFonts w:ascii="Verdana" w:eastAsia="Times New Roman" w:hAnsi="Verdana" w:cs="Times New Roman"/>
                <w:color w:val="2D3913"/>
                <w:sz w:val="16"/>
                <w:szCs w:val="16"/>
              </w:rPr>
              <w:t>N/A</w:t>
            </w:r>
          </w:p>
          <w:p w:rsidR="00965E93" w:rsidRDefault="00965E93" w:rsidP="00965E93">
            <w:pPr>
              <w:spacing w:after="0" w:line="240" w:lineRule="auto"/>
              <w:rPr>
                <w:rFonts w:ascii="Verdana" w:eastAsia="Times New Roman" w:hAnsi="Verdana" w:cs="Times New Roman"/>
                <w:color w:val="2D3913"/>
                <w:sz w:val="16"/>
                <w:szCs w:val="16"/>
              </w:rPr>
            </w:pPr>
          </w:p>
          <w:p w:rsidR="00965E93" w:rsidRDefault="00965E93" w:rsidP="00965E93">
            <w:pPr>
              <w:spacing w:after="0" w:line="240" w:lineRule="auto"/>
              <w:rPr>
                <w:rFonts w:ascii="Verdana" w:eastAsia="Times New Roman" w:hAnsi="Verdana" w:cs="Times New Roman"/>
                <w:color w:val="2D3913"/>
                <w:sz w:val="16"/>
                <w:szCs w:val="16"/>
              </w:rPr>
            </w:pPr>
            <w:r w:rsidRPr="00965E93">
              <w:rPr>
                <w:rFonts w:ascii="Verdana" w:eastAsia="Times New Roman" w:hAnsi="Verdana" w:cs="Times New Roman"/>
                <w:color w:val="2D3913"/>
                <w:sz w:val="16"/>
                <w:szCs w:val="16"/>
              </w:rPr>
              <w:t>Miscellaneous Items</w:t>
            </w:r>
            <w:r>
              <w:rPr>
                <w:rFonts w:ascii="Verdana" w:eastAsia="Times New Roman" w:hAnsi="Verdana" w:cs="Times New Roman"/>
                <w:color w:val="2D3913"/>
                <w:sz w:val="16"/>
                <w:szCs w:val="16"/>
              </w:rPr>
              <w:t>:</w:t>
            </w:r>
          </w:p>
          <w:p w:rsidR="00751BF2" w:rsidRDefault="00751BF2" w:rsidP="00965E93">
            <w:pPr>
              <w:spacing w:after="0" w:line="240" w:lineRule="auto"/>
              <w:rPr>
                <w:rFonts w:ascii="Verdana" w:eastAsia="Times New Roman" w:hAnsi="Verdana" w:cs="Times New Roman"/>
                <w:color w:val="2D3913"/>
                <w:sz w:val="16"/>
                <w:szCs w:val="16"/>
              </w:rPr>
            </w:pPr>
          </w:p>
          <w:p w:rsidR="00C139BD" w:rsidRPr="006E72E4" w:rsidRDefault="00CB31D6" w:rsidP="006E72E4">
            <w:pPr>
              <w:pStyle w:val="ListParagraph"/>
              <w:numPr>
                <w:ilvl w:val="0"/>
                <w:numId w:val="4"/>
              </w:numPr>
              <w:spacing w:after="0" w:line="240" w:lineRule="auto"/>
              <w:rPr>
                <w:rFonts w:ascii="Verdana" w:eastAsia="Times New Roman" w:hAnsi="Verdana" w:cs="Times New Roman"/>
                <w:color w:val="2D3913"/>
                <w:sz w:val="16"/>
                <w:szCs w:val="16"/>
              </w:rPr>
            </w:pPr>
            <w:r w:rsidRPr="00CB31D6">
              <w:rPr>
                <w:rFonts w:ascii="Verdana" w:eastAsia="Times New Roman" w:hAnsi="Verdana" w:cs="Times New Roman"/>
                <w:color w:val="2D3913"/>
                <w:sz w:val="16"/>
                <w:szCs w:val="16"/>
              </w:rPr>
              <w:t>Item 611</w:t>
            </w:r>
            <w:r w:rsidR="000017AE" w:rsidRPr="00CB31D6">
              <w:rPr>
                <w:rFonts w:ascii="Verdana" w:eastAsia="Times New Roman" w:hAnsi="Verdana" w:cs="Times New Roman"/>
                <w:color w:val="2D3913"/>
                <w:sz w:val="16"/>
                <w:szCs w:val="16"/>
              </w:rPr>
              <w:t xml:space="preserve"> </w:t>
            </w:r>
            <w:r w:rsidRPr="00CB31D6">
              <w:rPr>
                <w:rFonts w:ascii="Verdana" w:eastAsia="Times New Roman" w:hAnsi="Verdana" w:cs="Times New Roman"/>
                <w:color w:val="2D3913"/>
                <w:sz w:val="16"/>
                <w:szCs w:val="16"/>
              </w:rPr>
              <w:t xml:space="preserve">CONDUIT, TYPE A, PRECAST REINFORCED CONCRETE THREE SIDED FLAT TOPPED CULVERT, AS PER PLAN (28’ SPAN X 8’ RISE)  </w:t>
            </w:r>
            <w:r w:rsidRPr="00081B9E">
              <w:rPr>
                <w:rFonts w:ascii="Verdana" w:eastAsia="Times New Roman" w:hAnsi="Verdana" w:cs="Times New Roman"/>
                <w:color w:val="2D3913"/>
                <w:sz w:val="16"/>
                <w:szCs w:val="16"/>
                <w:u w:val="single"/>
              </w:rPr>
              <w:t>80 FT</w:t>
            </w:r>
          </w:p>
          <w:p w:rsidR="00751BF2" w:rsidRPr="00965E93" w:rsidRDefault="00751BF2" w:rsidP="00965E93">
            <w:pPr>
              <w:spacing w:after="0" w:line="240" w:lineRule="auto"/>
              <w:rPr>
                <w:rFonts w:ascii="Verdana" w:eastAsia="Times New Roman" w:hAnsi="Verdana" w:cs="Times New Roman"/>
                <w:color w:val="2D3913"/>
                <w:sz w:val="16"/>
                <w:szCs w:val="16"/>
              </w:rPr>
            </w:pPr>
          </w:p>
        </w:tc>
      </w:tr>
      <w:tr w:rsidR="00A2455C" w:rsidRPr="00965E93" w:rsidTr="00965E93">
        <w:trPr>
          <w:tblCellSpacing w:w="0" w:type="dxa"/>
        </w:trPr>
        <w:tc>
          <w:tcPr>
            <w:tcW w:w="9450" w:type="dxa"/>
            <w:gridSpan w:val="2"/>
          </w:tcPr>
          <w:p w:rsidR="00A2455C" w:rsidRPr="00965E93" w:rsidRDefault="00A2455C" w:rsidP="00965E93">
            <w:pPr>
              <w:spacing w:after="0" w:line="240" w:lineRule="auto"/>
              <w:rPr>
                <w:rFonts w:ascii="Verdana" w:eastAsia="Times New Roman" w:hAnsi="Verdana" w:cs="Times New Roman"/>
                <w:color w:val="2D3913"/>
                <w:sz w:val="16"/>
                <w:szCs w:val="16"/>
              </w:rPr>
            </w:pPr>
          </w:p>
        </w:tc>
      </w:tr>
      <w:tr w:rsidR="00751BF2" w:rsidRPr="00965E93" w:rsidTr="00965E93">
        <w:trPr>
          <w:tblCellSpacing w:w="0" w:type="dxa"/>
        </w:trPr>
        <w:tc>
          <w:tcPr>
            <w:tcW w:w="9450" w:type="dxa"/>
            <w:gridSpan w:val="2"/>
          </w:tcPr>
          <w:p w:rsidR="00751BF2" w:rsidRPr="00965E93" w:rsidRDefault="00751BF2" w:rsidP="00965E93">
            <w:pPr>
              <w:spacing w:after="0" w:line="240" w:lineRule="auto"/>
              <w:rPr>
                <w:rFonts w:ascii="Verdana" w:eastAsia="Times New Roman" w:hAnsi="Verdana" w:cs="Times New Roman"/>
                <w:color w:val="2D3913"/>
                <w:sz w:val="16"/>
                <w:szCs w:val="16"/>
              </w:rPr>
            </w:pPr>
          </w:p>
        </w:tc>
      </w:tr>
    </w:tbl>
    <w:p w:rsidR="00061E85" w:rsidRDefault="00061E85"/>
    <w:sectPr w:rsidR="00061E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C793A"/>
    <w:multiLevelType w:val="hybridMultilevel"/>
    <w:tmpl w:val="3800ABDA"/>
    <w:lvl w:ilvl="0" w:tplc="87BE17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 w15:restartNumberingAfterBreak="0">
    <w:nsid w:val="101479FD"/>
    <w:multiLevelType w:val="hybridMultilevel"/>
    <w:tmpl w:val="32C416BC"/>
    <w:lvl w:ilvl="0" w:tplc="3A982A04">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 w15:restartNumberingAfterBreak="0">
    <w:nsid w:val="1ED80726"/>
    <w:multiLevelType w:val="hybridMultilevel"/>
    <w:tmpl w:val="496E72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6D3EF2"/>
    <w:multiLevelType w:val="hybridMultilevel"/>
    <w:tmpl w:val="85D0EB80"/>
    <w:lvl w:ilvl="0" w:tplc="E55A467C">
      <w:start w:val="1"/>
      <w:numFmt w:val="lowerLetter"/>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E93"/>
    <w:rsid w:val="000017AE"/>
    <w:rsid w:val="00061E85"/>
    <w:rsid w:val="0008125B"/>
    <w:rsid w:val="00081B9E"/>
    <w:rsid w:val="000F2D77"/>
    <w:rsid w:val="0012171B"/>
    <w:rsid w:val="00157735"/>
    <w:rsid w:val="003B729C"/>
    <w:rsid w:val="0041464B"/>
    <w:rsid w:val="00427988"/>
    <w:rsid w:val="004B7333"/>
    <w:rsid w:val="004C5FBD"/>
    <w:rsid w:val="004C7577"/>
    <w:rsid w:val="004E08C3"/>
    <w:rsid w:val="0051167B"/>
    <w:rsid w:val="00530DBE"/>
    <w:rsid w:val="006745A4"/>
    <w:rsid w:val="006E72E4"/>
    <w:rsid w:val="007517DE"/>
    <w:rsid w:val="00751BF2"/>
    <w:rsid w:val="007A0A56"/>
    <w:rsid w:val="007F14EA"/>
    <w:rsid w:val="007F3E0F"/>
    <w:rsid w:val="00845E24"/>
    <w:rsid w:val="00897A95"/>
    <w:rsid w:val="008F08A8"/>
    <w:rsid w:val="0092114E"/>
    <w:rsid w:val="009267E2"/>
    <w:rsid w:val="00965E93"/>
    <w:rsid w:val="00A0100F"/>
    <w:rsid w:val="00A2455C"/>
    <w:rsid w:val="00A90D79"/>
    <w:rsid w:val="00B1142F"/>
    <w:rsid w:val="00B54DAC"/>
    <w:rsid w:val="00B8260C"/>
    <w:rsid w:val="00C139BD"/>
    <w:rsid w:val="00C54609"/>
    <w:rsid w:val="00C737C4"/>
    <w:rsid w:val="00CA4A05"/>
    <w:rsid w:val="00CB31D6"/>
    <w:rsid w:val="00D65E0D"/>
    <w:rsid w:val="00D7401D"/>
    <w:rsid w:val="00D9769A"/>
    <w:rsid w:val="00E05D58"/>
    <w:rsid w:val="00E27CC8"/>
    <w:rsid w:val="00E82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CB1031-0FB6-4081-9548-BE9453752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30D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0DBE"/>
    <w:rPr>
      <w:rFonts w:ascii="Segoe UI" w:hAnsi="Segoe UI" w:cs="Segoe UI"/>
      <w:sz w:val="18"/>
      <w:szCs w:val="18"/>
    </w:rPr>
  </w:style>
  <w:style w:type="paragraph" w:styleId="ListParagraph">
    <w:name w:val="List Paragraph"/>
    <w:basedOn w:val="Normal"/>
    <w:uiPriority w:val="34"/>
    <w:qFormat/>
    <w:rsid w:val="007F14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364926">
      <w:bodyDiv w:val="1"/>
      <w:marLeft w:val="0"/>
      <w:marRight w:val="0"/>
      <w:marTop w:val="0"/>
      <w:marBottom w:val="0"/>
      <w:divBdr>
        <w:top w:val="none" w:sz="0" w:space="0" w:color="auto"/>
        <w:left w:val="none" w:sz="0" w:space="0" w:color="auto"/>
        <w:bottom w:val="none" w:sz="0" w:space="0" w:color="auto"/>
        <w:right w:val="none" w:sz="0" w:space="0" w:color="auto"/>
      </w:divBdr>
      <w:divsChild>
        <w:div w:id="1947536884">
          <w:marLeft w:val="0"/>
          <w:marRight w:val="0"/>
          <w:marTop w:val="0"/>
          <w:marBottom w:val="0"/>
          <w:divBdr>
            <w:top w:val="none" w:sz="0" w:space="0" w:color="auto"/>
            <w:left w:val="none" w:sz="0" w:space="0" w:color="auto"/>
            <w:bottom w:val="none" w:sz="0" w:space="0" w:color="auto"/>
            <w:right w:val="none" w:sz="0" w:space="0" w:color="auto"/>
          </w:divBdr>
          <w:divsChild>
            <w:div w:id="1678119633">
              <w:marLeft w:val="0"/>
              <w:marRight w:val="0"/>
              <w:marTop w:val="0"/>
              <w:marBottom w:val="0"/>
              <w:divBdr>
                <w:top w:val="none" w:sz="0" w:space="0" w:color="auto"/>
                <w:left w:val="none" w:sz="0" w:space="0" w:color="auto"/>
                <w:bottom w:val="none" w:sz="0" w:space="0" w:color="auto"/>
                <w:right w:val="none" w:sz="0" w:space="0" w:color="auto"/>
              </w:divBdr>
              <w:divsChild>
                <w:div w:id="1778406762">
                  <w:marLeft w:val="0"/>
                  <w:marRight w:val="0"/>
                  <w:marTop w:val="0"/>
                  <w:marBottom w:val="0"/>
                  <w:divBdr>
                    <w:top w:val="none" w:sz="0" w:space="0" w:color="auto"/>
                    <w:left w:val="none" w:sz="0" w:space="0" w:color="auto"/>
                    <w:bottom w:val="none" w:sz="0" w:space="0" w:color="auto"/>
                    <w:right w:val="none" w:sz="0" w:space="0" w:color="auto"/>
                  </w:divBdr>
                  <w:divsChild>
                    <w:div w:id="560021815">
                      <w:marLeft w:val="2325"/>
                      <w:marRight w:val="0"/>
                      <w:marTop w:val="0"/>
                      <w:marBottom w:val="0"/>
                      <w:divBdr>
                        <w:top w:val="none" w:sz="0" w:space="0" w:color="auto"/>
                        <w:left w:val="none" w:sz="0" w:space="0" w:color="auto"/>
                        <w:bottom w:val="none" w:sz="0" w:space="0" w:color="auto"/>
                        <w:right w:val="none" w:sz="0" w:space="0" w:color="auto"/>
                      </w:divBdr>
                      <w:divsChild>
                        <w:div w:id="322703729">
                          <w:marLeft w:val="0"/>
                          <w:marRight w:val="0"/>
                          <w:marTop w:val="0"/>
                          <w:marBottom w:val="0"/>
                          <w:divBdr>
                            <w:top w:val="none" w:sz="0" w:space="0" w:color="auto"/>
                            <w:left w:val="none" w:sz="0" w:space="0" w:color="auto"/>
                            <w:bottom w:val="none" w:sz="0" w:space="0" w:color="auto"/>
                            <w:right w:val="none" w:sz="0" w:space="0" w:color="auto"/>
                          </w:divBdr>
                          <w:divsChild>
                            <w:div w:id="1809667812">
                              <w:marLeft w:val="0"/>
                              <w:marRight w:val="0"/>
                              <w:marTop w:val="0"/>
                              <w:marBottom w:val="0"/>
                              <w:divBdr>
                                <w:top w:val="none" w:sz="0" w:space="0" w:color="auto"/>
                                <w:left w:val="none" w:sz="0" w:space="0" w:color="auto"/>
                                <w:bottom w:val="none" w:sz="0" w:space="0" w:color="auto"/>
                                <w:right w:val="none" w:sz="0" w:space="0" w:color="auto"/>
                              </w:divBdr>
                              <w:divsChild>
                                <w:div w:id="1921910670">
                                  <w:marLeft w:val="0"/>
                                  <w:marRight w:val="0"/>
                                  <w:marTop w:val="0"/>
                                  <w:marBottom w:val="0"/>
                                  <w:divBdr>
                                    <w:top w:val="none" w:sz="0" w:space="0" w:color="auto"/>
                                    <w:left w:val="none" w:sz="0" w:space="0" w:color="auto"/>
                                    <w:bottom w:val="none" w:sz="0" w:space="0" w:color="auto"/>
                                    <w:right w:val="none" w:sz="0" w:space="0" w:color="auto"/>
                                  </w:divBdr>
                                  <w:divsChild>
                                    <w:div w:id="1961498201">
                                      <w:marLeft w:val="0"/>
                                      <w:marRight w:val="0"/>
                                      <w:marTop w:val="0"/>
                                      <w:marBottom w:val="0"/>
                                      <w:divBdr>
                                        <w:top w:val="none" w:sz="0" w:space="0" w:color="auto"/>
                                        <w:left w:val="none" w:sz="0" w:space="0" w:color="auto"/>
                                        <w:bottom w:val="none" w:sz="0" w:space="0" w:color="auto"/>
                                        <w:right w:val="none" w:sz="0" w:space="0" w:color="auto"/>
                                      </w:divBdr>
                                      <w:divsChild>
                                        <w:div w:id="868448026">
                                          <w:marLeft w:val="0"/>
                                          <w:marRight w:val="0"/>
                                          <w:marTop w:val="0"/>
                                          <w:marBottom w:val="0"/>
                                          <w:divBdr>
                                            <w:top w:val="none" w:sz="0" w:space="0" w:color="auto"/>
                                            <w:left w:val="none" w:sz="0" w:space="0" w:color="auto"/>
                                            <w:bottom w:val="none" w:sz="0" w:space="0" w:color="auto"/>
                                            <w:right w:val="none" w:sz="0" w:space="0" w:color="auto"/>
                                          </w:divBdr>
                                          <w:divsChild>
                                            <w:div w:id="105543770">
                                              <w:marLeft w:val="0"/>
                                              <w:marRight w:val="0"/>
                                              <w:marTop w:val="0"/>
                                              <w:marBottom w:val="0"/>
                                              <w:divBdr>
                                                <w:top w:val="none" w:sz="0" w:space="0" w:color="auto"/>
                                                <w:left w:val="none" w:sz="0" w:space="0" w:color="auto"/>
                                                <w:bottom w:val="none" w:sz="0" w:space="0" w:color="auto"/>
                                                <w:right w:val="none" w:sz="0" w:space="0" w:color="auto"/>
                                              </w:divBdr>
                                              <w:divsChild>
                                                <w:div w:id="1514224641">
                                                  <w:marLeft w:val="0"/>
                                                  <w:marRight w:val="0"/>
                                                  <w:marTop w:val="0"/>
                                                  <w:marBottom w:val="0"/>
                                                  <w:divBdr>
                                                    <w:top w:val="none" w:sz="0" w:space="0" w:color="auto"/>
                                                    <w:left w:val="none" w:sz="0" w:space="0" w:color="auto"/>
                                                    <w:bottom w:val="none" w:sz="0" w:space="0" w:color="auto"/>
                                                    <w:right w:val="none" w:sz="0" w:space="0" w:color="auto"/>
                                                  </w:divBdr>
                                                  <w:divsChild>
                                                    <w:div w:id="1542551309">
                                                      <w:marLeft w:val="0"/>
                                                      <w:marRight w:val="0"/>
                                                      <w:marTop w:val="0"/>
                                                      <w:marBottom w:val="0"/>
                                                      <w:divBdr>
                                                        <w:top w:val="none" w:sz="0" w:space="0" w:color="auto"/>
                                                        <w:left w:val="none" w:sz="0" w:space="0" w:color="auto"/>
                                                        <w:bottom w:val="none" w:sz="0" w:space="0" w:color="auto"/>
                                                        <w:right w:val="none" w:sz="0" w:space="0" w:color="auto"/>
                                                      </w:divBdr>
                                                      <w:divsChild>
                                                        <w:div w:id="1957564019">
                                                          <w:marLeft w:val="0"/>
                                                          <w:marRight w:val="0"/>
                                                          <w:marTop w:val="15"/>
                                                          <w:marBottom w:val="15"/>
                                                          <w:divBdr>
                                                            <w:top w:val="none" w:sz="0" w:space="0" w:color="auto"/>
                                                            <w:left w:val="none" w:sz="0" w:space="0" w:color="auto"/>
                                                            <w:bottom w:val="none" w:sz="0" w:space="0" w:color="auto"/>
                                                            <w:right w:val="none" w:sz="0" w:space="0" w:color="auto"/>
                                                          </w:divBdr>
                                                          <w:divsChild>
                                                            <w:div w:id="1213615196">
                                                              <w:marLeft w:val="0"/>
                                                              <w:marRight w:val="0"/>
                                                              <w:marTop w:val="0"/>
                                                              <w:marBottom w:val="0"/>
                                                              <w:divBdr>
                                                                <w:top w:val="none" w:sz="0" w:space="0" w:color="auto"/>
                                                                <w:left w:val="none" w:sz="0" w:space="0" w:color="auto"/>
                                                                <w:bottom w:val="none" w:sz="0" w:space="0" w:color="auto"/>
                                                                <w:right w:val="none" w:sz="0" w:space="0" w:color="auto"/>
                                                              </w:divBdr>
                                                              <w:divsChild>
                                                                <w:div w:id="78259515">
                                                                  <w:marLeft w:val="0"/>
                                                                  <w:marRight w:val="0"/>
                                                                  <w:marTop w:val="0"/>
                                                                  <w:marBottom w:val="0"/>
                                                                  <w:divBdr>
                                                                    <w:top w:val="none" w:sz="0" w:space="0" w:color="auto"/>
                                                                    <w:left w:val="none" w:sz="0" w:space="0" w:color="auto"/>
                                                                    <w:bottom w:val="none" w:sz="0" w:space="0" w:color="auto"/>
                                                                    <w:right w:val="none" w:sz="0" w:space="0" w:color="auto"/>
                                                                  </w:divBdr>
                                                                  <w:divsChild>
                                                                    <w:div w:id="1553346427">
                                                                      <w:marLeft w:val="0"/>
                                                                      <w:marRight w:val="0"/>
                                                                      <w:marTop w:val="0"/>
                                                                      <w:marBottom w:val="0"/>
                                                                      <w:divBdr>
                                                                        <w:top w:val="none" w:sz="0" w:space="0" w:color="auto"/>
                                                                        <w:left w:val="none" w:sz="0" w:space="0" w:color="auto"/>
                                                                        <w:bottom w:val="none" w:sz="0" w:space="0" w:color="auto"/>
                                                                        <w:right w:val="none" w:sz="0" w:space="0" w:color="auto"/>
                                                                      </w:divBdr>
                                                                      <w:divsChild>
                                                                        <w:div w:id="1344815664">
                                                                          <w:marLeft w:val="0"/>
                                                                          <w:marRight w:val="0"/>
                                                                          <w:marTop w:val="0"/>
                                                                          <w:marBottom w:val="0"/>
                                                                          <w:divBdr>
                                                                            <w:top w:val="none" w:sz="0" w:space="0" w:color="auto"/>
                                                                            <w:left w:val="none" w:sz="0" w:space="0" w:color="auto"/>
                                                                            <w:bottom w:val="none" w:sz="0" w:space="0" w:color="auto"/>
                                                                            <w:right w:val="none" w:sz="0" w:space="0" w:color="auto"/>
                                                                          </w:divBdr>
                                                                        </w:div>
                                                                        <w:div w:id="898320083">
                                                                          <w:marLeft w:val="0"/>
                                                                          <w:marRight w:val="0"/>
                                                                          <w:marTop w:val="0"/>
                                                                          <w:marBottom w:val="0"/>
                                                                          <w:divBdr>
                                                                            <w:top w:val="none" w:sz="0" w:space="0" w:color="auto"/>
                                                                            <w:left w:val="none" w:sz="0" w:space="0" w:color="auto"/>
                                                                            <w:bottom w:val="none" w:sz="0" w:space="0" w:color="auto"/>
                                                                            <w:right w:val="none" w:sz="0" w:space="0" w:color="auto"/>
                                                                          </w:divBdr>
                                                                        </w:div>
                                                                        <w:div w:id="571695539">
                                                                          <w:marLeft w:val="0"/>
                                                                          <w:marRight w:val="0"/>
                                                                          <w:marTop w:val="0"/>
                                                                          <w:marBottom w:val="0"/>
                                                                          <w:divBdr>
                                                                            <w:top w:val="none" w:sz="0" w:space="0" w:color="auto"/>
                                                                            <w:left w:val="none" w:sz="0" w:space="0" w:color="auto"/>
                                                                            <w:bottom w:val="none" w:sz="0" w:space="0" w:color="auto"/>
                                                                            <w:right w:val="none" w:sz="0" w:space="0" w:color="auto"/>
                                                                          </w:divBdr>
                                                                        </w:div>
                                                                        <w:div w:id="1050105882">
                                                                          <w:marLeft w:val="0"/>
                                                                          <w:marRight w:val="0"/>
                                                                          <w:marTop w:val="0"/>
                                                                          <w:marBottom w:val="0"/>
                                                                          <w:divBdr>
                                                                            <w:top w:val="none" w:sz="0" w:space="0" w:color="auto"/>
                                                                            <w:left w:val="none" w:sz="0" w:space="0" w:color="auto"/>
                                                                            <w:bottom w:val="none" w:sz="0" w:space="0" w:color="auto"/>
                                                                            <w:right w:val="none" w:sz="0" w:space="0" w:color="auto"/>
                                                                          </w:divBdr>
                                                                        </w:div>
                                                                        <w:div w:id="287667701">
                                                                          <w:marLeft w:val="0"/>
                                                                          <w:marRight w:val="0"/>
                                                                          <w:marTop w:val="0"/>
                                                                          <w:marBottom w:val="0"/>
                                                                          <w:divBdr>
                                                                            <w:top w:val="none" w:sz="0" w:space="0" w:color="auto"/>
                                                                            <w:left w:val="none" w:sz="0" w:space="0" w:color="auto"/>
                                                                            <w:bottom w:val="none" w:sz="0" w:space="0" w:color="auto"/>
                                                                            <w:right w:val="none" w:sz="0" w:space="0" w:color="auto"/>
                                                                          </w:divBdr>
                                                                        </w:div>
                                                                        <w:div w:id="1494296522">
                                                                          <w:marLeft w:val="0"/>
                                                                          <w:marRight w:val="0"/>
                                                                          <w:marTop w:val="0"/>
                                                                          <w:marBottom w:val="0"/>
                                                                          <w:divBdr>
                                                                            <w:top w:val="none" w:sz="0" w:space="0" w:color="auto"/>
                                                                            <w:left w:val="none" w:sz="0" w:space="0" w:color="auto"/>
                                                                            <w:bottom w:val="none" w:sz="0" w:space="0" w:color="auto"/>
                                                                            <w:right w:val="none" w:sz="0" w:space="0" w:color="auto"/>
                                                                          </w:divBdr>
                                                                        </w:div>
                                                                        <w:div w:id="334116555">
                                                                          <w:marLeft w:val="0"/>
                                                                          <w:marRight w:val="0"/>
                                                                          <w:marTop w:val="0"/>
                                                                          <w:marBottom w:val="0"/>
                                                                          <w:divBdr>
                                                                            <w:top w:val="none" w:sz="0" w:space="0" w:color="auto"/>
                                                                            <w:left w:val="none" w:sz="0" w:space="0" w:color="auto"/>
                                                                            <w:bottom w:val="none" w:sz="0" w:space="0" w:color="auto"/>
                                                                            <w:right w:val="none" w:sz="0" w:space="0" w:color="auto"/>
                                                                          </w:divBdr>
                                                                        </w:div>
                                                                        <w:div w:id="291909878">
                                                                          <w:marLeft w:val="0"/>
                                                                          <w:marRight w:val="0"/>
                                                                          <w:marTop w:val="0"/>
                                                                          <w:marBottom w:val="0"/>
                                                                          <w:divBdr>
                                                                            <w:top w:val="none" w:sz="0" w:space="0" w:color="auto"/>
                                                                            <w:left w:val="none" w:sz="0" w:space="0" w:color="auto"/>
                                                                            <w:bottom w:val="none" w:sz="0" w:space="0" w:color="auto"/>
                                                                            <w:right w:val="none" w:sz="0" w:space="0" w:color="auto"/>
                                                                          </w:divBdr>
                                                                        </w:div>
                                                                        <w:div w:id="1653631818">
                                                                          <w:marLeft w:val="0"/>
                                                                          <w:marRight w:val="0"/>
                                                                          <w:marTop w:val="0"/>
                                                                          <w:marBottom w:val="0"/>
                                                                          <w:divBdr>
                                                                            <w:top w:val="none" w:sz="0" w:space="0" w:color="auto"/>
                                                                            <w:left w:val="none" w:sz="0" w:space="0" w:color="auto"/>
                                                                            <w:bottom w:val="none" w:sz="0" w:space="0" w:color="auto"/>
                                                                            <w:right w:val="none" w:sz="0" w:space="0" w:color="auto"/>
                                                                          </w:divBdr>
                                                                        </w:div>
                                                                        <w:div w:id="592011270">
                                                                          <w:marLeft w:val="0"/>
                                                                          <w:marRight w:val="0"/>
                                                                          <w:marTop w:val="0"/>
                                                                          <w:marBottom w:val="0"/>
                                                                          <w:divBdr>
                                                                            <w:top w:val="none" w:sz="0" w:space="0" w:color="auto"/>
                                                                            <w:left w:val="none" w:sz="0" w:space="0" w:color="auto"/>
                                                                            <w:bottom w:val="none" w:sz="0" w:space="0" w:color="auto"/>
                                                                            <w:right w:val="none" w:sz="0" w:space="0" w:color="auto"/>
                                                                          </w:divBdr>
                                                                        </w:div>
                                                                        <w:div w:id="1912235523">
                                                                          <w:marLeft w:val="0"/>
                                                                          <w:marRight w:val="0"/>
                                                                          <w:marTop w:val="0"/>
                                                                          <w:marBottom w:val="0"/>
                                                                          <w:divBdr>
                                                                            <w:top w:val="none" w:sz="0" w:space="0" w:color="auto"/>
                                                                            <w:left w:val="none" w:sz="0" w:space="0" w:color="auto"/>
                                                                            <w:bottom w:val="none" w:sz="0" w:space="0" w:color="auto"/>
                                                                            <w:right w:val="none" w:sz="0" w:space="0" w:color="auto"/>
                                                                          </w:divBdr>
                                                                        </w:div>
                                                                        <w:div w:id="919489322">
                                                                          <w:marLeft w:val="0"/>
                                                                          <w:marRight w:val="0"/>
                                                                          <w:marTop w:val="0"/>
                                                                          <w:marBottom w:val="0"/>
                                                                          <w:divBdr>
                                                                            <w:top w:val="none" w:sz="0" w:space="0" w:color="auto"/>
                                                                            <w:left w:val="none" w:sz="0" w:space="0" w:color="auto"/>
                                                                            <w:bottom w:val="none" w:sz="0" w:space="0" w:color="auto"/>
                                                                            <w:right w:val="none" w:sz="0" w:space="0" w:color="auto"/>
                                                                          </w:divBdr>
                                                                        </w:div>
                                                                        <w:div w:id="569192272">
                                                                          <w:marLeft w:val="0"/>
                                                                          <w:marRight w:val="0"/>
                                                                          <w:marTop w:val="0"/>
                                                                          <w:marBottom w:val="0"/>
                                                                          <w:divBdr>
                                                                            <w:top w:val="none" w:sz="0" w:space="0" w:color="auto"/>
                                                                            <w:left w:val="none" w:sz="0" w:space="0" w:color="auto"/>
                                                                            <w:bottom w:val="none" w:sz="0" w:space="0" w:color="auto"/>
                                                                            <w:right w:val="none" w:sz="0" w:space="0" w:color="auto"/>
                                                                          </w:divBdr>
                                                                        </w:div>
                                                                        <w:div w:id="377509922">
                                                                          <w:marLeft w:val="0"/>
                                                                          <w:marRight w:val="0"/>
                                                                          <w:marTop w:val="0"/>
                                                                          <w:marBottom w:val="0"/>
                                                                          <w:divBdr>
                                                                            <w:top w:val="none" w:sz="0" w:space="0" w:color="auto"/>
                                                                            <w:left w:val="none" w:sz="0" w:space="0" w:color="auto"/>
                                                                            <w:bottom w:val="none" w:sz="0" w:space="0" w:color="auto"/>
                                                                            <w:right w:val="none" w:sz="0" w:space="0" w:color="auto"/>
                                                                          </w:divBdr>
                                                                        </w:div>
                                                                        <w:div w:id="531306421">
                                                                          <w:marLeft w:val="0"/>
                                                                          <w:marRight w:val="0"/>
                                                                          <w:marTop w:val="0"/>
                                                                          <w:marBottom w:val="0"/>
                                                                          <w:divBdr>
                                                                            <w:top w:val="none" w:sz="0" w:space="0" w:color="auto"/>
                                                                            <w:left w:val="none" w:sz="0" w:space="0" w:color="auto"/>
                                                                            <w:bottom w:val="none" w:sz="0" w:space="0" w:color="auto"/>
                                                                            <w:right w:val="none" w:sz="0" w:space="0" w:color="auto"/>
                                                                          </w:divBdr>
                                                                        </w:div>
                                                                        <w:div w:id="271858694">
                                                                          <w:marLeft w:val="0"/>
                                                                          <w:marRight w:val="0"/>
                                                                          <w:marTop w:val="0"/>
                                                                          <w:marBottom w:val="0"/>
                                                                          <w:divBdr>
                                                                            <w:top w:val="none" w:sz="0" w:space="0" w:color="auto"/>
                                                                            <w:left w:val="none" w:sz="0" w:space="0" w:color="auto"/>
                                                                            <w:bottom w:val="none" w:sz="0" w:space="0" w:color="auto"/>
                                                                            <w:right w:val="none" w:sz="0" w:space="0" w:color="auto"/>
                                                                          </w:divBdr>
                                                                        </w:div>
                                                                        <w:div w:id="1081097768">
                                                                          <w:marLeft w:val="0"/>
                                                                          <w:marRight w:val="0"/>
                                                                          <w:marTop w:val="0"/>
                                                                          <w:marBottom w:val="0"/>
                                                                          <w:divBdr>
                                                                            <w:top w:val="none" w:sz="0" w:space="0" w:color="auto"/>
                                                                            <w:left w:val="none" w:sz="0" w:space="0" w:color="auto"/>
                                                                            <w:bottom w:val="none" w:sz="0" w:space="0" w:color="auto"/>
                                                                            <w:right w:val="none" w:sz="0" w:space="0" w:color="auto"/>
                                                                          </w:divBdr>
                                                                        </w:div>
                                                                        <w:div w:id="567770965">
                                                                          <w:marLeft w:val="0"/>
                                                                          <w:marRight w:val="0"/>
                                                                          <w:marTop w:val="0"/>
                                                                          <w:marBottom w:val="0"/>
                                                                          <w:divBdr>
                                                                            <w:top w:val="none" w:sz="0" w:space="0" w:color="auto"/>
                                                                            <w:left w:val="none" w:sz="0" w:space="0" w:color="auto"/>
                                                                            <w:bottom w:val="none" w:sz="0" w:space="0" w:color="auto"/>
                                                                            <w:right w:val="none" w:sz="0" w:space="0" w:color="auto"/>
                                                                          </w:divBdr>
                                                                        </w:div>
                                                                        <w:div w:id="310721750">
                                                                          <w:marLeft w:val="0"/>
                                                                          <w:marRight w:val="0"/>
                                                                          <w:marTop w:val="0"/>
                                                                          <w:marBottom w:val="0"/>
                                                                          <w:divBdr>
                                                                            <w:top w:val="none" w:sz="0" w:space="0" w:color="auto"/>
                                                                            <w:left w:val="none" w:sz="0" w:space="0" w:color="auto"/>
                                                                            <w:bottom w:val="none" w:sz="0" w:space="0" w:color="auto"/>
                                                                            <w:right w:val="none" w:sz="0" w:space="0" w:color="auto"/>
                                                                          </w:divBdr>
                                                                        </w:div>
                                                                        <w:div w:id="2001885662">
                                                                          <w:marLeft w:val="0"/>
                                                                          <w:marRight w:val="0"/>
                                                                          <w:marTop w:val="0"/>
                                                                          <w:marBottom w:val="0"/>
                                                                          <w:divBdr>
                                                                            <w:top w:val="none" w:sz="0" w:space="0" w:color="auto"/>
                                                                            <w:left w:val="none" w:sz="0" w:space="0" w:color="auto"/>
                                                                            <w:bottom w:val="none" w:sz="0" w:space="0" w:color="auto"/>
                                                                            <w:right w:val="none" w:sz="0" w:space="0" w:color="auto"/>
                                                                          </w:divBdr>
                                                                        </w:div>
                                                                        <w:div w:id="1094787408">
                                                                          <w:marLeft w:val="0"/>
                                                                          <w:marRight w:val="0"/>
                                                                          <w:marTop w:val="0"/>
                                                                          <w:marBottom w:val="0"/>
                                                                          <w:divBdr>
                                                                            <w:top w:val="none" w:sz="0" w:space="0" w:color="auto"/>
                                                                            <w:left w:val="none" w:sz="0" w:space="0" w:color="auto"/>
                                                                            <w:bottom w:val="none" w:sz="0" w:space="0" w:color="auto"/>
                                                                            <w:right w:val="none" w:sz="0" w:space="0" w:color="auto"/>
                                                                          </w:divBdr>
                                                                        </w:div>
                                                                        <w:div w:id="64694704">
                                                                          <w:marLeft w:val="0"/>
                                                                          <w:marRight w:val="0"/>
                                                                          <w:marTop w:val="0"/>
                                                                          <w:marBottom w:val="0"/>
                                                                          <w:divBdr>
                                                                            <w:top w:val="none" w:sz="0" w:space="0" w:color="auto"/>
                                                                            <w:left w:val="none" w:sz="0" w:space="0" w:color="auto"/>
                                                                            <w:bottom w:val="none" w:sz="0" w:space="0" w:color="auto"/>
                                                                            <w:right w:val="none" w:sz="0" w:space="0" w:color="auto"/>
                                                                          </w:divBdr>
                                                                        </w:div>
                                                                        <w:div w:id="1190147201">
                                                                          <w:marLeft w:val="0"/>
                                                                          <w:marRight w:val="0"/>
                                                                          <w:marTop w:val="0"/>
                                                                          <w:marBottom w:val="0"/>
                                                                          <w:divBdr>
                                                                            <w:top w:val="none" w:sz="0" w:space="0" w:color="auto"/>
                                                                            <w:left w:val="none" w:sz="0" w:space="0" w:color="auto"/>
                                                                            <w:bottom w:val="none" w:sz="0" w:space="0" w:color="auto"/>
                                                                            <w:right w:val="none" w:sz="0" w:space="0" w:color="auto"/>
                                                                          </w:divBdr>
                                                                        </w:div>
                                                                        <w:div w:id="129152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322</TotalTime>
  <Pages>1</Pages>
  <Words>237</Words>
  <Characters>1352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Dayna Mallas</dc:creator>
  <cp:keywords/>
  <dc:description/>
  <cp:lastModifiedBy>Eric Troyer</cp:lastModifiedBy>
  <cp:revision>35</cp:revision>
  <cp:lastPrinted>2019-06-12T18:06:00Z</cp:lastPrinted>
  <dcterms:created xsi:type="dcterms:W3CDTF">2018-07-02T16:51:00Z</dcterms:created>
  <dcterms:modified xsi:type="dcterms:W3CDTF">2022-09-30T19:30:00Z</dcterms:modified>
</cp:coreProperties>
</file>